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Style w:val="5"/>
          <w:rFonts w:ascii="方正小标宋简体" w:hAnsi="Times New Roman" w:eastAsia="方正小标宋简体"/>
          <w:sz w:val="44"/>
          <w:szCs w:val="44"/>
          <w:highlight w:val="none"/>
        </w:rPr>
      </w:pPr>
      <w:bookmarkStart w:id="6" w:name="_GoBack"/>
      <w:r>
        <w:rPr>
          <w:rStyle w:val="5"/>
          <w:rFonts w:ascii="方正小标宋简体" w:hAnsi="Times New Roman" w:eastAsia="方正小标宋简体"/>
          <w:sz w:val="44"/>
          <w:szCs w:val="44"/>
          <w:highlight w:val="none"/>
        </w:rPr>
        <w:t>柳州市先进职工之家名单</w:t>
      </w:r>
    </w:p>
    <w:bookmarkEnd w:id="6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Style w:val="5"/>
          <w:rFonts w:hint="eastAsia" w:ascii="楷体" w:hAnsi="楷体" w:eastAsia="楷体" w:cs="楷体"/>
          <w:bCs/>
          <w:sz w:val="32"/>
          <w:szCs w:val="32"/>
          <w:highlight w:val="none"/>
        </w:rPr>
      </w:pPr>
      <w:r>
        <w:rPr>
          <w:rStyle w:val="5"/>
          <w:rFonts w:hint="eastAsia" w:ascii="楷体" w:hAnsi="楷体" w:eastAsia="楷体" w:cs="楷体"/>
          <w:bCs/>
          <w:sz w:val="32"/>
          <w:szCs w:val="32"/>
          <w:highlight w:val="none"/>
        </w:rPr>
        <w:t>（共</w:t>
      </w:r>
      <w:r>
        <w:rPr>
          <w:rStyle w:val="5"/>
          <w:rFonts w:hint="eastAsia" w:ascii="楷体" w:hAnsi="楷体" w:eastAsia="楷体" w:cs="楷体"/>
          <w:bCs/>
          <w:sz w:val="32"/>
          <w:szCs w:val="32"/>
          <w:highlight w:val="none"/>
          <w:lang w:val="en-US" w:eastAsia="zh-CN"/>
        </w:rPr>
        <w:t>34个</w:t>
      </w:r>
      <w:r>
        <w:rPr>
          <w:rStyle w:val="5"/>
          <w:rFonts w:hint="eastAsia" w:ascii="楷体" w:hAnsi="楷体" w:eastAsia="楷体" w:cs="楷体"/>
          <w:bCs/>
          <w:sz w:val="32"/>
          <w:szCs w:val="32"/>
          <w:highlight w:val="none"/>
        </w:rPr>
        <w:t>，排名不分先后）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Style w:val="5"/>
          <w:rFonts w:ascii="黑体" w:hAnsi="Times New Roman" w:eastAsia="黑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市总直管基层工会（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柳州市建设工程技术服务中心工会委员会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柳州市城市绿化维护管理处工会委员会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柳州市工人医院工会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OLE_LINK44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广西柳州鹿寨金利水泥有限公司工会委员会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融安县万德七星水泥有限责任公司工会委员会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财贸工会（1）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柳州市中友现代市场有限公司工会委员会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教育工会（2）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柳州城市职业学院工会委员会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柳州市鱼峰山小学工会委员会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市直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机关</w:t>
      </w:r>
      <w:r>
        <w:rPr>
          <w:rFonts w:hint="eastAsia" w:ascii="黑体" w:hAnsi="黑体" w:eastAsia="黑体" w:cs="黑体"/>
          <w:sz w:val="32"/>
          <w:szCs w:val="32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柳州市人大常委会机关工会委员会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柳城县（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柳城县社冲乡工会联合委员会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鹿寨县（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1" w:name="OLE_LINK30"/>
      <w:r>
        <w:rPr>
          <w:rFonts w:hint="eastAsia" w:ascii="仿宋" w:hAnsi="仿宋" w:eastAsia="仿宋" w:cs="仿宋"/>
          <w:sz w:val="32"/>
          <w:szCs w:val="32"/>
        </w:rPr>
        <w:t>柳州强源电力开发有限公司工会委员会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鹿寨县自然资源和规划局工会委员会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鹿寨县黄冕镇机关工会委员会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融安县（2）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</w:t>
      </w:r>
      <w:bookmarkStart w:id="2" w:name="OLE_LINK28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西融安农村商业银行股份有限公司工会委员会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国家税务总局融安县税务局工会委员会</w:t>
      </w:r>
    </w:p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融水县（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融水苗族自治县白云乡工会联合委员会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广西九万山国家级自然保护区管理中心工会委员会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三江县（2）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三江侗族自治县农投供水有限公司工会委员会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广西壮族自治区三江公路养护中心工会委员会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柳北区（4）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3" w:name="OLE_LINK41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柳州市柳北区白露工业园区工会联合委员会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柳州佳饰家装饰材料有限公司工会委员会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柳州市潭中路第二小学工会委员会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柳州市北站路小学工会委员会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城中</w:t>
      </w:r>
      <w:r>
        <w:rPr>
          <w:rFonts w:hint="eastAsia" w:ascii="黑体" w:hAnsi="黑体" w:eastAsia="黑体" w:cs="黑体"/>
          <w:sz w:val="32"/>
          <w:szCs w:val="32"/>
        </w:rPr>
        <w:t>区（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柳州市龙城中学工会委员会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广西影响力企业管理咨询有限责任公司工会委员会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鱼峰区（1）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广西世诚工程检测有限公司工会委员会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柳江区（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4" w:name="OLE_LINK39"/>
      <w:r>
        <w:rPr>
          <w:rFonts w:hint="eastAsia" w:ascii="仿宋" w:hAnsi="仿宋" w:eastAsia="仿宋" w:cs="仿宋"/>
          <w:sz w:val="32"/>
          <w:szCs w:val="32"/>
        </w:rPr>
        <w:t>柳州市柳江区住房和城乡建设局工会委员会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广西糖业集团柳兴制糖有限公司工会委员会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柳州津晶电器有限公司工会委员会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柳州蔚园塑料彩印包装有限责任公司工会委员会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柳州市柳江区科学技术局工会委员会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柳州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</w:t>
      </w:r>
      <w:r>
        <w:rPr>
          <w:rFonts w:hint="eastAsia" w:ascii="仿宋" w:hAnsi="仿宋" w:eastAsia="仿宋" w:cs="仿宋"/>
          <w:sz w:val="32"/>
          <w:szCs w:val="32"/>
        </w:rPr>
        <w:t>亿泰机械有限公司工会委员会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柳东新区（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5" w:name="OLE_LINK23"/>
      <w:r>
        <w:rPr>
          <w:rFonts w:hint="eastAsia" w:ascii="仿宋" w:hAnsi="仿宋" w:eastAsia="仿宋" w:cs="仿宋"/>
          <w:sz w:val="32"/>
          <w:szCs w:val="32"/>
        </w:rPr>
        <w:t>广西科虹有害生物防治股份有限公司工会委员会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柳州拓普汽车部件有限公司工会委员会</w:t>
      </w:r>
    </w:p>
    <w:bookmarkEnd w:id="5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NTc0MTVmMWUyNGQzNGUwNzFkZjI3NWRmMWQ4ZWIifQ=="/>
  </w:docVars>
  <w:rsids>
    <w:rsidRoot w:val="26721FDA"/>
    <w:rsid w:val="2672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2023-01-09T02:43:00Z</dcterms:created>
  <dc:creator>一库</dc:creator>
  <cp:lastModifiedBy>一库</cp:lastModifiedBy>
  <dcterms:modified xsi:type="dcterms:W3CDTF">2023-01-09T02:43:22Z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D15F3AB0178647FE90854353E57E96D0</vt:lpwstr>
  </property>
</Properties>
</file>